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80"/>
      </w:tblGrid>
      <w:tr w:rsidR="005504EC" w14:paraId="59F810D0" w14:textId="77777777" w:rsidTr="00CC0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4BB402" w14:textId="77777777" w:rsidR="005504EC" w:rsidRDefault="005504EC" w:rsidP="00CC0554">
            <w:pPr>
              <w:jc w:val="both"/>
              <w:rPr>
                <w:b/>
                <w:bCs/>
                <w:sz w:val="24"/>
              </w:rPr>
            </w:pPr>
          </w:p>
          <w:p w14:paraId="20457357" w14:textId="65109173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Sch</w:t>
            </w:r>
            <w:r>
              <w:rPr>
                <w:b/>
                <w:bCs/>
                <w:sz w:val="24"/>
              </w:rPr>
              <w:t>ü</w:t>
            </w:r>
            <w:r>
              <w:rPr>
                <w:b/>
                <w:bCs/>
                <w:sz w:val="24"/>
              </w:rPr>
              <w:t>lerin / Schüler</w:t>
            </w:r>
            <w:r>
              <w:rPr>
                <w:b/>
                <w:bCs/>
                <w:sz w:val="24"/>
              </w:rPr>
              <w:t xml:space="preserve"> / Gruppe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66A1F1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Präsentation vom:</w:t>
            </w:r>
          </w:p>
          <w:p w14:paraId="335F67C4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6E1C97CA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2874A44B" w14:textId="77777777" w:rsidTr="00CC0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CA9D781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3ABD1E78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Gruppenthema:</w:t>
            </w:r>
          </w:p>
          <w:p w14:paraId="0446BAB0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1DCF871F" w14:textId="77777777" w:rsidR="005504EC" w:rsidRPr="00535BAF" w:rsidRDefault="005504EC" w:rsidP="005504EC">
      <w:pPr>
        <w:jc w:val="both"/>
        <w:rPr>
          <w:b/>
          <w:sz w:val="16"/>
          <w:szCs w:val="16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900"/>
      </w:tblGrid>
      <w:tr w:rsidR="005504EC" w14:paraId="5E9493A1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ABE" w14:textId="77777777" w:rsidR="005504EC" w:rsidRPr="00BF1802" w:rsidRDefault="005504EC" w:rsidP="00CC0554">
            <w:pPr>
              <w:jc w:val="both"/>
              <w:rPr>
                <w:b/>
                <w:sz w:val="24"/>
              </w:rPr>
            </w:pPr>
            <w:r w:rsidRPr="00BF1802">
              <w:rPr>
                <w:b/>
                <w:sz w:val="24"/>
              </w:rPr>
              <w:t>Einzelanteile, die im Gruppenergebnis ihren Ausdruck finden</w:t>
            </w:r>
          </w:p>
        </w:tc>
      </w:tr>
      <w:tr w:rsidR="005504EC" w14:paraId="14E1048B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061B5" w14:textId="77777777" w:rsidR="005504EC" w:rsidRDefault="005504EC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>Inhalt und Struktur:</w:t>
            </w:r>
            <w:r>
              <w:t xml:space="preserve"> Bewertet werden sachliche Richtigkeit und Fehler, richtige bzw. falsche Gewic</w:t>
            </w:r>
            <w:r>
              <w:t>h</w:t>
            </w:r>
            <w:r>
              <w:t>tung inhaltlicher Punkte, die Strukturierung der gesamten Präsentation (motivierender Einstieg, Höh</w:t>
            </w:r>
            <w:r>
              <w:t>e</w:t>
            </w:r>
            <w:r>
              <w:t>punkt am Ende), sowie die Verbindung der einzelnen Teile. Diese Arbeit muss in Abstimmung aller Gruppenmitglieder geleistet werden und kann somit als Summe der Ergebnisse der individuellen Lei</w:t>
            </w:r>
            <w:r>
              <w:t>s</w:t>
            </w:r>
            <w:r>
              <w:t>tungen gesehen werden.</w:t>
            </w:r>
            <w:r>
              <w:br/>
            </w:r>
            <w:r>
              <w:rPr>
                <w:b/>
              </w:rPr>
              <w:t>Bemerkungen:</w:t>
            </w:r>
          </w:p>
        </w:tc>
      </w:tr>
      <w:tr w:rsidR="005504EC" w14:paraId="5E6C8A38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D48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340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3560C51F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5C770E4D" w14:textId="77777777" w:rsidR="005504EC" w:rsidRPr="00535BAF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575B573E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75EA" w14:textId="77777777" w:rsidR="005504EC" w:rsidRDefault="005504EC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 xml:space="preserve">Visualisierung: </w:t>
            </w:r>
            <w:r>
              <w:rPr>
                <w:bCs/>
              </w:rPr>
              <w:t>B</w:t>
            </w:r>
            <w:r w:rsidRPr="006563D6">
              <w:rPr>
                <w:bCs/>
              </w:rPr>
              <w:t>ewertet werden</w:t>
            </w:r>
            <w:r>
              <w:rPr>
                <w:b/>
                <w:bCs/>
              </w:rPr>
              <w:t xml:space="preserve"> </w:t>
            </w:r>
            <w:r>
              <w:t>der Medieneinsatz (zu wenig, angemessen, zu viel), die Medienvie</w:t>
            </w:r>
            <w:r>
              <w:t>l</w:t>
            </w:r>
            <w:r>
              <w:t>falt (Folien, Plakate, Rollenspiele usw.) sowie die Schaubilder (Richtigkeit, Übersichtlichkeit, Aussag</w:t>
            </w:r>
            <w:r>
              <w:t>e</w:t>
            </w:r>
            <w:r>
              <w:t>kraft usw.) Auch diese Entscheidungen werden in der Gruppe getroffen und können deshalb grun</w:t>
            </w:r>
            <w:r>
              <w:t>d</w:t>
            </w:r>
            <w:r>
              <w:t>sätzlich als Summe der Ergebnisse individueller Leistu</w:t>
            </w:r>
            <w:r>
              <w:t>n</w:t>
            </w:r>
            <w:r>
              <w:t>gen gesehen werden.</w:t>
            </w:r>
            <w:r>
              <w:br/>
            </w:r>
            <w:r>
              <w:rPr>
                <w:b/>
              </w:rPr>
              <w:t>Bemerkungen:</w:t>
            </w:r>
            <w:r>
              <w:rPr>
                <w:b/>
                <w:sz w:val="24"/>
              </w:rPr>
              <w:br/>
            </w:r>
          </w:p>
        </w:tc>
      </w:tr>
      <w:tr w:rsidR="005504EC" w14:paraId="00D649A2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911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F52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7C18B713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5B344F62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37D375F6" w14:textId="77777777" w:rsidR="005504EC" w:rsidRPr="00535BAF" w:rsidRDefault="005504EC" w:rsidP="005504EC">
      <w:pPr>
        <w:rPr>
          <w:sz w:val="16"/>
          <w:szCs w:val="16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900"/>
      </w:tblGrid>
      <w:tr w:rsidR="005504EC" w14:paraId="1B2EE0F6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B5B" w14:textId="77777777" w:rsidR="005504EC" w:rsidRPr="00BF1802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Einzelanteile, die ausschließlich individuell sichtbar werden</w:t>
            </w:r>
          </w:p>
        </w:tc>
      </w:tr>
      <w:tr w:rsidR="005504EC" w14:paraId="6C462E6C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8FB1B" w14:textId="77777777" w:rsidR="005504EC" w:rsidRDefault="005504EC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>Sprache:</w:t>
            </w:r>
            <w:r>
              <w:t xml:space="preserve"> Bewertet werden Deutlichkeit, Variation in der Betonung, Verständlichkeit in Satzbau und Wortwahl und Pausentechnik. </w:t>
            </w:r>
            <w:r>
              <w:br/>
            </w:r>
            <w:r>
              <w:rPr>
                <w:b/>
              </w:rPr>
              <w:t>Bemerkungen: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5504EC" w14:paraId="13920A13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990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B8B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5D54625B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094E1541" w14:textId="77777777" w:rsidR="005504EC" w:rsidRPr="00535BAF" w:rsidRDefault="005504EC" w:rsidP="00CC0554">
            <w:pPr>
              <w:jc w:val="both"/>
              <w:rPr>
                <w:b/>
                <w:sz w:val="24"/>
              </w:rPr>
            </w:pPr>
          </w:p>
        </w:tc>
      </w:tr>
      <w:tr w:rsidR="005504EC" w14:paraId="659A79A1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93BDD" w14:textId="77777777" w:rsidR="005504EC" w:rsidRDefault="005504EC" w:rsidP="005504EC">
            <w:pPr>
              <w:numPr>
                <w:ilvl w:val="0"/>
                <w:numId w:val="2"/>
              </w:numPr>
              <w:tabs>
                <w:tab w:val="clear" w:pos="284"/>
                <w:tab w:val="clear" w:pos="567"/>
                <w:tab w:val="clear" w:pos="720"/>
                <w:tab w:val="clear" w:pos="851"/>
                <w:tab w:val="clear" w:pos="1134"/>
                <w:tab w:val="clear" w:pos="1418"/>
                <w:tab w:val="clear" w:pos="1701"/>
              </w:tabs>
              <w:ind w:left="360"/>
              <w:rPr>
                <w:b/>
                <w:sz w:val="24"/>
              </w:rPr>
            </w:pPr>
            <w:r>
              <w:rPr>
                <w:b/>
                <w:bCs/>
              </w:rPr>
              <w:t xml:space="preserve">Gestik / Haltung, Auftreten: </w:t>
            </w:r>
            <w:r>
              <w:rPr>
                <w:bCs/>
              </w:rPr>
              <w:t>Bewertet wird, ob das Publikum angesprochen und Blickkontakt herg</w:t>
            </w:r>
            <w:r>
              <w:rPr>
                <w:bCs/>
              </w:rPr>
              <w:t>e</w:t>
            </w:r>
            <w:r>
              <w:rPr>
                <w:bCs/>
              </w:rPr>
              <w:t>stellt wird und ob die Loslösung von der Vorlage gelingt (weitgehend, teilweise oder nur abgelesen). We</w:t>
            </w:r>
            <w:r>
              <w:rPr>
                <w:bCs/>
              </w:rPr>
              <w:t>i</w:t>
            </w:r>
            <w:r>
              <w:rPr>
                <w:bCs/>
              </w:rPr>
              <w:t>ter wird die Haltung des Vortragenden bewertet, die gelöst, offen, freundlich, die Aussage unterstre</w:t>
            </w:r>
            <w:r>
              <w:rPr>
                <w:bCs/>
              </w:rPr>
              <w:t>i</w:t>
            </w:r>
            <w:r>
              <w:rPr>
                <w:bCs/>
              </w:rPr>
              <w:t>chend oder – im anderen Extrem – steif und blockiert sein kann. Ebenso geht in die Bewertung ein, ob das Auftreten sicher ist oder Unsicherheit ausgestrahlt wird.</w:t>
            </w:r>
            <w:r>
              <w:br/>
            </w:r>
            <w:r>
              <w:rPr>
                <w:b/>
              </w:rPr>
              <w:t>Bemerkungen:</w:t>
            </w:r>
          </w:p>
        </w:tc>
      </w:tr>
      <w:tr w:rsidR="005504EC" w14:paraId="63737B85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85A" w14:textId="77777777" w:rsidR="005504EC" w:rsidRDefault="005504EC" w:rsidP="00CC055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FFF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20C3A150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0C102BF8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60568085" w14:textId="77777777" w:rsidR="005504EC" w:rsidRPr="00535BAF" w:rsidRDefault="005504EC" w:rsidP="005504EC">
      <w:pPr>
        <w:rPr>
          <w:b/>
          <w:sz w:val="16"/>
          <w:szCs w:val="16"/>
        </w:rPr>
      </w:pPr>
      <w:r w:rsidRPr="00535BAF">
        <w:rPr>
          <w:b/>
          <w:bCs/>
          <w:sz w:val="16"/>
          <w:szCs w:val="16"/>
        </w:rPr>
        <w:tab/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900"/>
      </w:tblGrid>
      <w:tr w:rsidR="005504EC" w14:paraId="68952445" w14:textId="77777777" w:rsidTr="00CC055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B09" w14:textId="08BCD4A3" w:rsidR="005504EC" w:rsidRPr="00254BCD" w:rsidRDefault="005504EC" w:rsidP="005504E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  <w:r w:rsidRPr="00254BCD">
              <w:rPr>
                <w:b/>
                <w:bCs/>
                <w:sz w:val="24"/>
              </w:rPr>
              <w:t>Endnote als Mittelwert der Einzelanteile (1-</w:t>
            </w:r>
            <w:r>
              <w:rPr>
                <w:b/>
                <w:bCs/>
                <w:sz w:val="24"/>
              </w:rPr>
              <w:t xml:space="preserve"> </w:t>
            </w:r>
            <w:r w:rsidRPr="00254BCD">
              <w:rPr>
                <w:b/>
                <w:bCs/>
                <w:sz w:val="24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79D" w14:textId="77777777" w:rsidR="005504EC" w:rsidRDefault="005504EC" w:rsidP="00CC05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</w:p>
          <w:p w14:paraId="772FF8E0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  <w:p w14:paraId="066B9739" w14:textId="77777777" w:rsidR="005504EC" w:rsidRDefault="005504EC" w:rsidP="00CC0554">
            <w:pPr>
              <w:jc w:val="both"/>
              <w:rPr>
                <w:b/>
                <w:sz w:val="24"/>
              </w:rPr>
            </w:pPr>
          </w:p>
        </w:tc>
      </w:tr>
    </w:tbl>
    <w:p w14:paraId="08263526" w14:textId="77777777" w:rsidR="00C51F3B" w:rsidRDefault="00C51F3B"/>
    <w:sectPr w:rsidR="00C51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E0175" w14:textId="77777777" w:rsidR="005504EC" w:rsidRDefault="005504EC" w:rsidP="005504EC">
      <w:r>
        <w:separator/>
      </w:r>
    </w:p>
  </w:endnote>
  <w:endnote w:type="continuationSeparator" w:id="0">
    <w:p w14:paraId="7C6A4AB6" w14:textId="77777777" w:rsidR="005504EC" w:rsidRDefault="005504EC" w:rsidP="0055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DE6F" w14:textId="77777777" w:rsidR="005504EC" w:rsidRDefault="005504EC" w:rsidP="005504EC">
      <w:r>
        <w:separator/>
      </w:r>
    </w:p>
  </w:footnote>
  <w:footnote w:type="continuationSeparator" w:id="0">
    <w:p w14:paraId="5EEC62E6" w14:textId="77777777" w:rsidR="005504EC" w:rsidRDefault="005504EC" w:rsidP="0055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BC1"/>
    <w:multiLevelType w:val="hybridMultilevel"/>
    <w:tmpl w:val="AB0C7B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4343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EC"/>
    <w:rsid w:val="00055AE5"/>
    <w:rsid w:val="00436095"/>
    <w:rsid w:val="00502A4E"/>
    <w:rsid w:val="005504EC"/>
    <w:rsid w:val="005C63C1"/>
    <w:rsid w:val="005C76D8"/>
    <w:rsid w:val="00686F02"/>
    <w:rsid w:val="006E0523"/>
    <w:rsid w:val="00740371"/>
    <w:rsid w:val="00A02FEA"/>
    <w:rsid w:val="00B8189F"/>
    <w:rsid w:val="00C51F3B"/>
    <w:rsid w:val="00C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8656"/>
  <w15:chartTrackingRefBased/>
  <w15:docId w15:val="{D464CC07-73E6-4C05-B079-B661A829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7C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02A4E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2A4E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2A4E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2A4E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customStyle="1" w:styleId="ber3">
    <w:name w:val="Über 3"/>
    <w:basedOn w:val="Standard"/>
    <w:link w:val="ber3Zchn"/>
    <w:qFormat/>
    <w:rsid w:val="00502A4E"/>
    <w:rPr>
      <w:b/>
      <w:color w:val="1F3864" w:themeColor="accent1" w:themeShade="80"/>
      <w:sz w:val="24"/>
    </w:rPr>
  </w:style>
  <w:style w:type="character" w:customStyle="1" w:styleId="ber3Zchn">
    <w:name w:val="Über 3 Zchn"/>
    <w:basedOn w:val="Absatz-Standardschriftart"/>
    <w:link w:val="ber3"/>
    <w:rsid w:val="00502A4E"/>
    <w:rPr>
      <w:rFonts w:ascii="Arial" w:hAnsi="Arial"/>
      <w:b/>
      <w:color w:val="1F3864" w:themeColor="accent1" w:themeShade="80"/>
      <w:sz w:val="24"/>
    </w:rPr>
  </w:style>
  <w:style w:type="paragraph" w:styleId="Kopfzeile">
    <w:name w:val="header"/>
    <w:basedOn w:val="Standard"/>
    <w:link w:val="KopfzeileZchn"/>
    <w:rsid w:val="005504E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enter" w:pos="4536"/>
        <w:tab w:val="right" w:pos="9072"/>
      </w:tabs>
    </w:pPr>
    <w:rPr>
      <w:rFonts w:eastAsia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504EC"/>
    <w:rPr>
      <w:rFonts w:eastAsia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rsid w:val="005504E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enter" w:pos="4536"/>
        <w:tab w:val="right" w:pos="9072"/>
      </w:tabs>
    </w:pPr>
    <w:rPr>
      <w:rFonts w:eastAsia="Times New Roman" w:cs="Times New Roman"/>
      <w:sz w:val="2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5504EC"/>
    <w:rPr>
      <w:rFonts w:eastAsia="Times New Roman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Hoheisel</dc:creator>
  <cp:keywords/>
  <dc:description/>
  <cp:lastModifiedBy>Ralf Hoheisel</cp:lastModifiedBy>
  <cp:revision>1</cp:revision>
  <dcterms:created xsi:type="dcterms:W3CDTF">2021-07-06T12:34:00Z</dcterms:created>
  <dcterms:modified xsi:type="dcterms:W3CDTF">2021-07-06T12:36:00Z</dcterms:modified>
</cp:coreProperties>
</file>